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63" w:rsidRDefault="007C4C55" w:rsidP="007C4C5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-409575</wp:posOffset>
            </wp:positionV>
            <wp:extent cx="1288415" cy="1017905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ston Prima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Reception Assessment Data</w:t>
      </w:r>
    </w:p>
    <w:p w:rsidR="007C4C55" w:rsidRDefault="007C4C55" w:rsidP="007C4C55">
      <w:pPr>
        <w:jc w:val="center"/>
      </w:pPr>
      <w:r>
        <w:t>2023-2024</w:t>
      </w: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2193"/>
        <w:gridCol w:w="1803"/>
        <w:gridCol w:w="1803"/>
        <w:gridCol w:w="1804"/>
      </w:tblGrid>
      <w:tr w:rsidR="007C4C55" w:rsidTr="001661A4">
        <w:tc>
          <w:tcPr>
            <w:tcW w:w="4178" w:type="dxa"/>
            <w:gridSpan w:val="2"/>
          </w:tcPr>
          <w:p w:rsidR="007C4C55" w:rsidRDefault="007C4C55" w:rsidP="007C4C55">
            <w:pPr>
              <w:jc w:val="center"/>
            </w:pPr>
            <w:r>
              <w:t>Number in cohort 2</w:t>
            </w:r>
            <w:r w:rsidR="001B5088">
              <w:t>3</w:t>
            </w:r>
            <w:r>
              <w:t xml:space="preserve"> = </w:t>
            </w:r>
            <w:r w:rsidR="001B5088">
              <w:t>4.34</w:t>
            </w:r>
            <w:bookmarkStart w:id="0" w:name="_GoBack"/>
            <w:bookmarkEnd w:id="0"/>
            <w:r>
              <w:t>% each</w:t>
            </w:r>
          </w:p>
        </w:tc>
        <w:tc>
          <w:tcPr>
            <w:tcW w:w="1803" w:type="dxa"/>
          </w:tcPr>
          <w:p w:rsidR="007C4C55" w:rsidRDefault="007C4C55" w:rsidP="007C4C55">
            <w:pPr>
              <w:jc w:val="center"/>
            </w:pPr>
            <w:r>
              <w:t>All pupils</w:t>
            </w:r>
          </w:p>
        </w:tc>
        <w:tc>
          <w:tcPr>
            <w:tcW w:w="1803" w:type="dxa"/>
          </w:tcPr>
          <w:p w:rsidR="007C4C55" w:rsidRDefault="007C4C55" w:rsidP="007C4C55">
            <w:pPr>
              <w:jc w:val="center"/>
            </w:pPr>
            <w:r>
              <w:t>TSDC</w:t>
            </w:r>
            <w:r>
              <w:t>*</w:t>
            </w:r>
            <w:r>
              <w:t xml:space="preserve"> average</w:t>
            </w:r>
          </w:p>
          <w:p w:rsidR="001B5088" w:rsidRDefault="001B5088" w:rsidP="007C4C55">
            <w:pPr>
              <w:jc w:val="center"/>
            </w:pPr>
            <w:r>
              <w:t>2024</w:t>
            </w:r>
          </w:p>
        </w:tc>
        <w:tc>
          <w:tcPr>
            <w:tcW w:w="1804" w:type="dxa"/>
          </w:tcPr>
          <w:p w:rsidR="007C4C55" w:rsidRDefault="007C4C55" w:rsidP="007C4C55">
            <w:pPr>
              <w:jc w:val="center"/>
            </w:pPr>
            <w:r>
              <w:t>National Average</w:t>
            </w:r>
          </w:p>
          <w:p w:rsidR="001B5088" w:rsidRDefault="001B5088" w:rsidP="007C4C55">
            <w:pPr>
              <w:jc w:val="center"/>
            </w:pPr>
            <w:r>
              <w:t>2023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Personal Social and Emotional Development</w:t>
            </w:r>
          </w:p>
        </w:tc>
        <w:tc>
          <w:tcPr>
            <w:tcW w:w="2193" w:type="dxa"/>
          </w:tcPr>
          <w:p w:rsidR="007C4C55" w:rsidRPr="007C4C55" w:rsidRDefault="007C4C55" w:rsidP="007C4C55">
            <w:pPr>
              <w:jc w:val="center"/>
            </w:pPr>
            <w:r>
              <w:t>Self-regulation</w:t>
            </w:r>
          </w:p>
        </w:tc>
        <w:tc>
          <w:tcPr>
            <w:tcW w:w="1803" w:type="dxa"/>
          </w:tcPr>
          <w:p w:rsidR="007C4C55" w:rsidRDefault="00466D7C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85%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Managing self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87%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Building relationships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86%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88%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Physical development</w:t>
            </w:r>
          </w:p>
        </w:tc>
        <w:tc>
          <w:tcPr>
            <w:tcW w:w="2193" w:type="dxa"/>
          </w:tcPr>
          <w:p w:rsidR="007C4C55" w:rsidRDefault="007C4C55" w:rsidP="007C4C55">
            <w:pPr>
              <w:tabs>
                <w:tab w:val="left" w:pos="525"/>
              </w:tabs>
            </w:pPr>
            <w:r>
              <w:t>Gross motor skills</w:t>
            </w:r>
            <w:r>
              <w:tab/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92%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Fine motor skills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91%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84%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86%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Communication and Language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Listening attention and understanding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Speaking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81%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Literacy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Word Reading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75%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86%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Writing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71%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70%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Comprehension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81%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Mathematics</w:t>
            </w: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Number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77%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79%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Number patterns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77%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78%</w:t>
            </w:r>
          </w:p>
        </w:tc>
      </w:tr>
      <w:tr w:rsidR="007C4C55" w:rsidTr="007C4C55">
        <w:tc>
          <w:tcPr>
            <w:tcW w:w="1985" w:type="dxa"/>
            <w:vMerge w:val="restart"/>
          </w:tcPr>
          <w:p w:rsidR="007C4C55" w:rsidRDefault="007C4C55" w:rsidP="007C4C55">
            <w:pPr>
              <w:jc w:val="center"/>
            </w:pPr>
            <w:r>
              <w:t>Understanding the World</w:t>
            </w:r>
          </w:p>
        </w:tc>
        <w:tc>
          <w:tcPr>
            <w:tcW w:w="2193" w:type="dxa"/>
          </w:tcPr>
          <w:p w:rsidR="007C4C55" w:rsidRDefault="007C4C55" w:rsidP="007C4C55">
            <w:pPr>
              <w:tabs>
                <w:tab w:val="left" w:pos="375"/>
              </w:tabs>
            </w:pPr>
            <w:r>
              <w:tab/>
            </w:r>
            <w:r>
              <w:t>Past and present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82%</w:t>
            </w:r>
          </w:p>
        </w:tc>
      </w:tr>
      <w:tr w:rsidR="007C4C55" w:rsidTr="007C4C55">
        <w:tc>
          <w:tcPr>
            <w:tcW w:w="1985" w:type="dxa"/>
            <w:vMerge/>
          </w:tcPr>
          <w:p w:rsidR="007C4C55" w:rsidRDefault="007C4C55" w:rsidP="007C4C55">
            <w:pPr>
              <w:jc w:val="center"/>
            </w:pPr>
          </w:p>
        </w:tc>
        <w:tc>
          <w:tcPr>
            <w:tcW w:w="2193" w:type="dxa"/>
          </w:tcPr>
          <w:p w:rsidR="007C4C55" w:rsidRDefault="007C4C55" w:rsidP="007C4C55">
            <w:pPr>
              <w:jc w:val="center"/>
            </w:pPr>
            <w:r>
              <w:t>People culture and communities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83%</w:t>
            </w:r>
          </w:p>
        </w:tc>
        <w:tc>
          <w:tcPr>
            <w:tcW w:w="1803" w:type="dxa"/>
          </w:tcPr>
          <w:p w:rsidR="007C4C55" w:rsidRDefault="001B5088" w:rsidP="007C4C55">
            <w:pPr>
              <w:jc w:val="center"/>
            </w:pPr>
            <w:r>
              <w:t>80%</w:t>
            </w:r>
          </w:p>
        </w:tc>
        <w:tc>
          <w:tcPr>
            <w:tcW w:w="1804" w:type="dxa"/>
          </w:tcPr>
          <w:p w:rsidR="007C4C55" w:rsidRDefault="001B5088" w:rsidP="007C4C55">
            <w:pPr>
              <w:jc w:val="center"/>
            </w:pPr>
            <w:r>
              <w:t>82%</w:t>
            </w:r>
          </w:p>
        </w:tc>
      </w:tr>
      <w:tr w:rsidR="001B5088" w:rsidTr="007C4C55">
        <w:tc>
          <w:tcPr>
            <w:tcW w:w="1985" w:type="dxa"/>
          </w:tcPr>
          <w:p w:rsidR="001B5088" w:rsidRDefault="001B5088" w:rsidP="001B5088">
            <w:pPr>
              <w:jc w:val="center"/>
            </w:pP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The natural world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83</w:t>
            </w:r>
            <w:r>
              <w:t>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83</w:t>
            </w:r>
            <w:r>
              <w:t>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82%</w:t>
            </w:r>
          </w:p>
        </w:tc>
      </w:tr>
      <w:tr w:rsidR="001B5088" w:rsidTr="007C4C55">
        <w:tc>
          <w:tcPr>
            <w:tcW w:w="1985" w:type="dxa"/>
            <w:vMerge w:val="restart"/>
          </w:tcPr>
          <w:p w:rsidR="001B5088" w:rsidRDefault="001B5088" w:rsidP="001B5088">
            <w:pPr>
              <w:jc w:val="center"/>
            </w:pPr>
            <w:r>
              <w:t>Expressive arts and design</w:t>
            </w: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Creating with materials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88%</w:t>
            </w:r>
          </w:p>
        </w:tc>
      </w:tr>
      <w:tr w:rsidR="001B5088" w:rsidTr="007C4C55">
        <w:tc>
          <w:tcPr>
            <w:tcW w:w="1985" w:type="dxa"/>
            <w:vMerge/>
          </w:tcPr>
          <w:p w:rsidR="001B5088" w:rsidRDefault="001B5088" w:rsidP="001B5088">
            <w:pPr>
              <w:jc w:val="center"/>
            </w:pPr>
          </w:p>
        </w:tc>
        <w:tc>
          <w:tcPr>
            <w:tcW w:w="2193" w:type="dxa"/>
          </w:tcPr>
          <w:p w:rsidR="001B5088" w:rsidRDefault="001B5088" w:rsidP="001B5088">
            <w:pPr>
              <w:jc w:val="center"/>
            </w:pPr>
            <w:r>
              <w:t>Being imaginative and expressive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96%</w:t>
            </w:r>
          </w:p>
        </w:tc>
        <w:tc>
          <w:tcPr>
            <w:tcW w:w="1803" w:type="dxa"/>
          </w:tcPr>
          <w:p w:rsidR="001B5088" w:rsidRDefault="001B5088" w:rsidP="001B5088">
            <w:pPr>
              <w:jc w:val="center"/>
            </w:pPr>
            <w:r>
              <w:t>85%</w:t>
            </w:r>
          </w:p>
        </w:tc>
        <w:tc>
          <w:tcPr>
            <w:tcW w:w="1804" w:type="dxa"/>
          </w:tcPr>
          <w:p w:rsidR="001B5088" w:rsidRDefault="001B5088" w:rsidP="001B5088">
            <w:pPr>
              <w:jc w:val="center"/>
            </w:pPr>
            <w:r>
              <w:t>87%</w:t>
            </w:r>
          </w:p>
        </w:tc>
      </w:tr>
    </w:tbl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1B5088" w:rsidP="001B5088">
      <w:r>
        <w:t xml:space="preserve">The children within Reception class achieving a good level of development were 78% </w:t>
      </w: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pPr>
        <w:jc w:val="center"/>
      </w:pPr>
    </w:p>
    <w:p w:rsidR="007C4C55" w:rsidRDefault="007C4C55" w:rsidP="007C4C55">
      <w:r>
        <w:t xml:space="preserve">*TSDC – The school data company </w:t>
      </w:r>
    </w:p>
    <w:sectPr w:rsidR="007C4C55" w:rsidSect="007C4C55">
      <w:pgSz w:w="11906" w:h="16838"/>
      <w:pgMar w:top="1440" w:right="1440" w:bottom="1440" w:left="1440" w:header="708" w:footer="708" w:gutter="0"/>
      <w:pgBorders w:offsetFrom="page">
        <w:top w:val="triple" w:sz="12" w:space="24" w:color="70AD47" w:themeColor="accent6"/>
        <w:left w:val="triple" w:sz="12" w:space="24" w:color="70AD47" w:themeColor="accent6"/>
        <w:bottom w:val="triple" w:sz="12" w:space="24" w:color="70AD47" w:themeColor="accent6"/>
        <w:right w:val="triple" w:sz="12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5"/>
    <w:rsid w:val="001B5088"/>
    <w:rsid w:val="00372005"/>
    <w:rsid w:val="00422569"/>
    <w:rsid w:val="00466D7C"/>
    <w:rsid w:val="005C17CB"/>
    <w:rsid w:val="007C4C55"/>
    <w:rsid w:val="009D7BC4"/>
    <w:rsid w:val="00C70CF3"/>
    <w:rsid w:val="00F5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4EB0"/>
  <w15:chartTrackingRefBased/>
  <w15:docId w15:val="{5664E285-B0DB-4275-A8AF-17FF44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Sue Richardson</dc:creator>
  <cp:keywords/>
  <dc:description/>
  <cp:lastModifiedBy>Mrs Sue Richardson</cp:lastModifiedBy>
  <cp:revision>3</cp:revision>
  <dcterms:created xsi:type="dcterms:W3CDTF">2024-10-07T12:06:00Z</dcterms:created>
  <dcterms:modified xsi:type="dcterms:W3CDTF">2024-10-07T12:15:00Z</dcterms:modified>
</cp:coreProperties>
</file>